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B5" w:rsidRDefault="00297DB5" w:rsidP="00297DB5">
      <w:pPr>
        <w:spacing w:line="600" w:lineRule="exact"/>
        <w:ind w:firstLineChars="800" w:firstLine="3520"/>
        <w:jc w:val="lef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面试纪律</w:t>
      </w:r>
    </w:p>
    <w:p w:rsidR="00297DB5" w:rsidRDefault="00297DB5" w:rsidP="00297DB5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1.凭考生本人身份证原件及准考证于8:00-8:30进入候考室，8:30未到场的，取消面试资格，面试成绩计零分。</w:t>
      </w:r>
    </w:p>
    <w:p w:rsidR="00297DB5" w:rsidRDefault="00297DB5" w:rsidP="00297DB5">
      <w:pPr>
        <w:spacing w:line="580" w:lineRule="exact"/>
        <w:ind w:firstLineChars="200" w:firstLine="482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2.候考期间实行全封闭，未面试的考生不得中途离开候考室，不准使用通信工具，严禁与外界进行联系，否则，取消面试资格，面试成绩计零分。</w:t>
      </w:r>
    </w:p>
    <w:p w:rsidR="00297DB5" w:rsidRDefault="00297DB5" w:rsidP="00297DB5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3.保持候考室安静，不得大声喧哗。</w:t>
      </w:r>
    </w:p>
    <w:p w:rsidR="00297DB5" w:rsidRDefault="00297DB5" w:rsidP="00297DB5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4.随身携带的小件物品、资料、通信工具等，在进入考生候考室后由工作人员统一收取保管，面试结束，考生到候分室候分并领取个人物品后，离开面试封闭区域。</w:t>
      </w:r>
    </w:p>
    <w:p w:rsidR="00297DB5" w:rsidRDefault="00297DB5" w:rsidP="00297DB5">
      <w:pPr>
        <w:spacing w:line="580" w:lineRule="exact"/>
        <w:ind w:firstLineChars="200" w:firstLine="482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5.面试前，工作人员组织考生抽取面试序号，考生务必依序抽号。面试时只使用序号，泄露姓名及相关个人信息者，视为作弊处理，面试成绩计零分。</w:t>
      </w:r>
    </w:p>
    <w:p w:rsidR="00297DB5" w:rsidRDefault="00297DB5" w:rsidP="00297DB5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6.每位考生的面试时间为10分钟，包括思考和答题时间，从主考宣布“计时开始”起计时。</w:t>
      </w:r>
    </w:p>
    <w:p w:rsidR="00297DB5" w:rsidRDefault="00297DB5" w:rsidP="00297DB5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考生思考时间达5分钟还未答题，计时员提示“考生思考已达5分钟”；离面试时间结束剩1分钟时，考场计时钟会发出提示音；面试时间达到规定时间时，计时员报告“面试时间到”,考生应立即终止答题。</w:t>
      </w:r>
    </w:p>
    <w:p w:rsidR="00297DB5" w:rsidRDefault="00297DB5" w:rsidP="00297DB5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7.主考宣布“计时开始”后，考生进入答题程序。每答完一道题，应说“答题完毕”。</w:t>
      </w:r>
    </w:p>
    <w:p w:rsidR="00297DB5" w:rsidRDefault="00297DB5" w:rsidP="00297DB5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8.考生应尽量使用普通话答题。</w:t>
      </w:r>
    </w:p>
    <w:p w:rsidR="00297DB5" w:rsidRDefault="00297DB5" w:rsidP="00297DB5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9.答题完毕后，按工作人员的引导，进入候分室等候面试成绩，领到面试成绩单后应立即离开考点。</w:t>
      </w:r>
    </w:p>
    <w:p w:rsidR="00297DB5" w:rsidRDefault="00297DB5" w:rsidP="00297DB5">
      <w:pPr>
        <w:spacing w:line="580" w:lineRule="exact"/>
        <w:ind w:firstLineChars="200" w:firstLine="480"/>
        <w:rPr>
          <w:rFonts w:ascii="仿宋" w:eastAsia="仿宋" w:hAnsi="仿宋" w:cs="仿宋" w:hint="eastAsia"/>
          <w:b/>
          <w:sz w:val="24"/>
        </w:rPr>
      </w:pPr>
      <w:r>
        <w:rPr>
          <w:rFonts w:ascii="仿宋" w:eastAsia="仿宋" w:hAnsi="仿宋" w:hint="eastAsia"/>
          <w:sz w:val="24"/>
        </w:rPr>
        <w:t>10.候考期间需要上卫生间的，须由工作人员陪同。</w:t>
      </w:r>
    </w:p>
    <w:p w:rsidR="00297DB5" w:rsidRDefault="00297DB5" w:rsidP="00297DB5">
      <w:pPr>
        <w:spacing w:line="540" w:lineRule="exact"/>
        <w:rPr>
          <w:rFonts w:ascii="仿宋" w:eastAsia="仿宋" w:hAnsi="仿宋" w:cs="仿宋" w:hint="eastAsia"/>
          <w:sz w:val="32"/>
          <w:szCs w:val="32"/>
        </w:rPr>
      </w:pPr>
    </w:p>
    <w:p w:rsidR="000D3150" w:rsidRDefault="000D3150"/>
    <w:sectPr w:rsidR="000D3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9E"/>
    <w:rsid w:val="000D3150"/>
    <w:rsid w:val="00297DB5"/>
    <w:rsid w:val="007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0030"/>
  <w15:chartTrackingRefBased/>
  <w15:docId w15:val="{095F420D-B815-4D7B-B195-07C883F2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2025-06-19T01:31:00Z</dcterms:created>
  <dcterms:modified xsi:type="dcterms:W3CDTF">2025-06-19T01:31:00Z</dcterms:modified>
</cp:coreProperties>
</file>