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173" w:type="dxa"/>
        <w:tblInd w:w="-5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60"/>
        <w:gridCol w:w="960"/>
        <w:gridCol w:w="2000"/>
        <w:gridCol w:w="2574"/>
        <w:gridCol w:w="1167"/>
        <w:gridCol w:w="1419"/>
        <w:gridCol w:w="1013"/>
        <w:gridCol w:w="4540"/>
      </w:tblGrid>
      <w:tr w14:paraId="4A9D0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173" w:type="dxa"/>
            <w:gridSpan w:val="9"/>
            <w:tcBorders>
              <w:top w:val="nil"/>
              <w:left w:val="nil"/>
              <w:bottom w:val="nil"/>
              <w:right w:val="nil"/>
            </w:tcBorders>
            <w:shd w:val="clear" w:color="auto" w:fill="auto"/>
            <w:noWrap/>
            <w:vAlign w:val="center"/>
          </w:tcPr>
          <w:p w14:paraId="2D4DF962">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鼎城区人民政府办公室政府信息主动公开事项目录</w:t>
            </w:r>
          </w:p>
        </w:tc>
      </w:tr>
      <w:tr w14:paraId="778E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173" w:type="dxa"/>
            <w:gridSpan w:val="9"/>
            <w:tcBorders>
              <w:top w:val="nil"/>
              <w:left w:val="nil"/>
              <w:bottom w:val="nil"/>
              <w:right w:val="nil"/>
            </w:tcBorders>
            <w:shd w:val="clear" w:color="auto" w:fill="auto"/>
            <w:noWrap/>
            <w:vAlign w:val="center"/>
          </w:tcPr>
          <w:p w14:paraId="623FBA04">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公开主体：鼎城区人民政府办公室</w:t>
            </w:r>
          </w:p>
        </w:tc>
      </w:tr>
      <w:tr w14:paraId="090B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67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6C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EC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26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5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5F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FF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AE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1F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6545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0A7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50D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59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政府规章和行政规范性文件</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7D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政府规章和行政规范性文件</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E7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2B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0E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A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区政府办公室综合信息组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CFD0">
            <w:pPr>
              <w:keepNext w:val="0"/>
              <w:keepLines w:val="0"/>
              <w:widowControl/>
              <w:suppressLineNumbers w:val="0"/>
              <w:jc w:val="both"/>
              <w:textAlignment w:val="center"/>
              <w:rPr>
                <w:rFonts w:hint="eastAsia" w:ascii="仿宋" w:hAnsi="仿宋" w:eastAsia="仿宋" w:cs="仿宋"/>
                <w:i w:val="0"/>
                <w:iCs w:val="0"/>
                <w:color w:val="0000FF"/>
                <w:sz w:val="20"/>
                <w:szCs w:val="20"/>
                <w:u w:val="single"/>
              </w:rPr>
            </w:pPr>
            <w:r>
              <w:rPr>
                <w:rFonts w:hint="eastAsia" w:ascii="仿宋" w:hAnsi="仿宋" w:eastAsia="仿宋" w:cs="仿宋"/>
                <w:i w:val="0"/>
                <w:iCs w:val="0"/>
                <w:color w:val="auto"/>
                <w:sz w:val="20"/>
                <w:szCs w:val="20"/>
                <w:u w:val="single"/>
              </w:rPr>
              <w:fldChar w:fldCharType="begin"/>
            </w:r>
            <w:r>
              <w:rPr>
                <w:rFonts w:hint="eastAsia" w:ascii="仿宋" w:hAnsi="仿宋" w:eastAsia="仿宋" w:cs="仿宋"/>
                <w:i w:val="0"/>
                <w:iCs w:val="0"/>
                <w:color w:val="auto"/>
                <w:sz w:val="20"/>
                <w:szCs w:val="20"/>
                <w:u w:val="single"/>
              </w:rPr>
              <w:instrText xml:space="preserve"> HYPERLINK "https://www.dingcheng.gov.cn/zwgk/site/tpl/1100408601?organId=6616348&amp;catId=1143619931&amp;tabs=1" </w:instrText>
            </w:r>
            <w:r>
              <w:rPr>
                <w:rFonts w:hint="eastAsia" w:ascii="仿宋" w:hAnsi="仿宋" w:eastAsia="仿宋" w:cs="仿宋"/>
                <w:i w:val="0"/>
                <w:iCs w:val="0"/>
                <w:color w:val="auto"/>
                <w:sz w:val="20"/>
                <w:szCs w:val="20"/>
                <w:u w:val="single"/>
              </w:rPr>
              <w:fldChar w:fldCharType="separate"/>
            </w:r>
            <w:r>
              <w:rPr>
                <w:rStyle w:val="4"/>
                <w:rFonts w:hint="eastAsia" w:ascii="仿宋" w:hAnsi="仿宋" w:eastAsia="仿宋" w:cs="仿宋"/>
                <w:i w:val="0"/>
                <w:iCs w:val="0"/>
                <w:color w:val="auto"/>
                <w:sz w:val="20"/>
                <w:szCs w:val="20"/>
              </w:rPr>
              <w:t>https://www.dingcheng.gov.cn/zwgk/site/tpl/1100408601?organId=6616348&amp;catId=1143619931&amp;tabs=1</w:t>
            </w:r>
            <w:r>
              <w:rPr>
                <w:rFonts w:hint="eastAsia" w:ascii="仿宋" w:hAnsi="仿宋" w:eastAsia="仿宋" w:cs="仿宋"/>
                <w:i w:val="0"/>
                <w:iCs w:val="0"/>
                <w:color w:val="auto"/>
                <w:sz w:val="20"/>
                <w:szCs w:val="20"/>
                <w:u w:val="single"/>
              </w:rPr>
              <w:fldChar w:fldCharType="end"/>
            </w:r>
          </w:p>
        </w:tc>
      </w:tr>
      <w:tr w14:paraId="3A09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BB3E2">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535FC">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09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1C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除政府规章和行政规范性文件以外的其他可以公开的文件</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3D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75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8D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C4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区政府办公室综合信息组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B2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5704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17B7">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A09E">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CB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政府公报</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85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每期政府公报</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B9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《中华人民共和国政府信息公开条例》（国务院令第711号）第二十三条；《国务院办公厅关于做好政府公报工作的通知》（国办发〔2018〕22号）</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2A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政府网站、国家档案馆、公共图书馆、政务服务中心</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D4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2A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区政府办公室综合信息组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8A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"https://www.dingcheng.gov.cn/zwgk/public/column/6616348?type=4&amp;action=list&amp;nav=3&amp;sub=&amp;catId=1143753771"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https://www.dingcheng.gov.cn/zwgk/public/column/6616348?type=4&amp;action=list&amp;nav=3&amp;sub=&amp;catId=1143753771</w:t>
            </w:r>
            <w:r>
              <w:rPr>
                <w:rFonts w:hint="eastAsia" w:ascii="仿宋" w:hAnsi="仿宋" w:eastAsia="仿宋" w:cs="仿宋"/>
                <w:i w:val="0"/>
                <w:iCs w:val="0"/>
                <w:color w:val="auto"/>
                <w:kern w:val="0"/>
                <w:sz w:val="20"/>
                <w:szCs w:val="20"/>
                <w:u w:val="none"/>
                <w:lang w:val="en-US" w:eastAsia="zh-CN" w:bidi="ar"/>
              </w:rPr>
              <w:fldChar w:fldCharType="end"/>
            </w:r>
          </w:p>
        </w:tc>
      </w:tr>
      <w:tr w14:paraId="4D7A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EE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2C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政府会议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7D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政府重要会议信息</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22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政府全会、政府常务会议相关信息</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AB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《国务院办公厅关于印发政府网站发展指引的通知》（国办发〔2017〕47号）第四部分第（一）条</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A5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1A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EA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区政府办公室综合信息组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7E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"https://www.dingcheng.gov.cn/zwgk/jdhy/hygq/index.html"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https://www.dingcheng.gov.cn/zwgk/jdhy/hygq/index.html</w:t>
            </w:r>
            <w:r>
              <w:rPr>
                <w:rFonts w:hint="eastAsia" w:ascii="仿宋" w:hAnsi="仿宋" w:eastAsia="仿宋" w:cs="仿宋"/>
                <w:i w:val="0"/>
                <w:iCs w:val="0"/>
                <w:color w:val="auto"/>
                <w:kern w:val="0"/>
                <w:sz w:val="20"/>
                <w:szCs w:val="20"/>
                <w:u w:val="none"/>
                <w:lang w:val="en-US" w:eastAsia="zh-CN" w:bidi="ar"/>
              </w:rPr>
              <w:fldChar w:fldCharType="end"/>
            </w:r>
          </w:p>
        </w:tc>
      </w:tr>
      <w:tr w14:paraId="10C4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19E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6B7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EA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22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政府、政府办公厅（室）负责人姓名、职务、主管或分管工作等</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74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CF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F4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D178">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区政府办公室政工组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17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"https://www.dingcheng.gov.cn/qzf/jgzn/qzftsjg/dcqzfbgs/content_218638"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https://www.dingcheng.gov.cn/qzf/jgzn/qzftsjg/dcqzfbgs/content_218638</w:t>
            </w:r>
            <w:r>
              <w:rPr>
                <w:rFonts w:hint="eastAsia" w:ascii="仿宋" w:hAnsi="仿宋" w:eastAsia="仿宋" w:cs="仿宋"/>
                <w:i w:val="0"/>
                <w:iCs w:val="0"/>
                <w:color w:val="auto"/>
                <w:kern w:val="0"/>
                <w:sz w:val="20"/>
                <w:szCs w:val="20"/>
                <w:u w:val="none"/>
                <w:lang w:val="en-US" w:eastAsia="zh-CN" w:bidi="ar"/>
              </w:rPr>
              <w:fldChar w:fldCharType="end"/>
            </w:r>
          </w:p>
        </w:tc>
      </w:tr>
      <w:tr w14:paraId="4B99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33A1E">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4701E">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7C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AF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F1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A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F0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98A5">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区政府办公室政工组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576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"https://www.dingcheng.gov.cn/qzf/jgzn/qzftsjg/dcqzfbgs/content_218638"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https://www.dingcheng.gov.cn/qzf/jgzn/qzftsjg/dcqzfbgs/content_218638</w:t>
            </w:r>
            <w:r>
              <w:rPr>
                <w:rFonts w:hint="eastAsia" w:ascii="仿宋" w:hAnsi="仿宋" w:eastAsia="仿宋" w:cs="仿宋"/>
                <w:i w:val="0"/>
                <w:iCs w:val="0"/>
                <w:color w:val="auto"/>
                <w:kern w:val="0"/>
                <w:sz w:val="20"/>
                <w:szCs w:val="20"/>
                <w:u w:val="none"/>
                <w:lang w:val="en-US" w:eastAsia="zh-CN" w:bidi="ar"/>
              </w:rPr>
              <w:fldChar w:fldCharType="end"/>
            </w:r>
          </w:p>
        </w:tc>
      </w:tr>
      <w:tr w14:paraId="17F9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5B8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EF3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D9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DD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8EE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C7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D9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64BD">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区政府办公室财务组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DDA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17F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1772A">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6F605">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B4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EF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16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C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5D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24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区政府办公室财务组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78A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14C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E5383">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C5348">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47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B7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CE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13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1E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D97A">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2AA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CFC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24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9D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FC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2B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30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E7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55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56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5DA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727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9A7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54B8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D5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7A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F6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3F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C4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344B">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区委组织部办公室</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BE7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7E11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113BF">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21273">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AE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3F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DD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D3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86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68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9BB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7159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05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9A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C9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96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F3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0D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E2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A709">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区政府办公室督查组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FD4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361D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7D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F2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4B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5B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06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90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20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BE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区政府办公室综合信息组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E8D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1085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222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196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8D2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2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9A3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政府信息主动公开、依申请公开有关情况，不予公开的内容，政府信息公开工作机构的名称、办公地址、办公时间、联系电话、传真号码、互联网联系方式等，监督和救济渠道</w:t>
            </w:r>
          </w:p>
        </w:tc>
        <w:tc>
          <w:tcPr>
            <w:tcW w:w="2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C76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4BB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E43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B10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区政府办公室综合信息组</w:t>
            </w:r>
          </w:p>
        </w:tc>
        <w:tc>
          <w:tcPr>
            <w:tcW w:w="4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EB1E2">
            <w:pPr>
              <w:keepNext w:val="0"/>
              <w:keepLines w:val="0"/>
              <w:widowControl/>
              <w:suppressLineNumbers w:val="0"/>
              <w:jc w:val="both"/>
              <w:textAlignment w:val="center"/>
              <w:rPr>
                <w:rFonts w:hint="eastAsia" w:ascii="仿宋" w:hAnsi="仿宋" w:eastAsia="仿宋" w:cs="仿宋"/>
                <w:i w:val="0"/>
                <w:iCs w:val="0"/>
                <w:color w:val="auto"/>
                <w:sz w:val="20"/>
                <w:szCs w:val="20"/>
                <w:u w:val="single"/>
              </w:rPr>
            </w:pPr>
            <w:r>
              <w:rPr>
                <w:rFonts w:hint="eastAsia" w:ascii="仿宋" w:hAnsi="仿宋" w:eastAsia="仿宋" w:cs="仿宋"/>
                <w:i w:val="0"/>
                <w:iCs w:val="0"/>
                <w:color w:val="auto"/>
                <w:sz w:val="20"/>
                <w:szCs w:val="20"/>
                <w:u w:val="single"/>
              </w:rPr>
              <w:fldChar w:fldCharType="begin"/>
            </w:r>
            <w:r>
              <w:rPr>
                <w:rFonts w:hint="eastAsia" w:ascii="仿宋" w:hAnsi="仿宋" w:eastAsia="仿宋" w:cs="仿宋"/>
                <w:i w:val="0"/>
                <w:iCs w:val="0"/>
                <w:color w:val="auto"/>
                <w:sz w:val="20"/>
                <w:szCs w:val="20"/>
                <w:u w:val="single"/>
              </w:rPr>
              <w:instrText xml:space="preserve"> HYPERLINK "https://www.dingcheng.gov.cn/zwgk/public/column/6616348?type=2&amp;nav=1" </w:instrText>
            </w:r>
            <w:r>
              <w:rPr>
                <w:rFonts w:hint="eastAsia" w:ascii="仿宋" w:hAnsi="仿宋" w:eastAsia="仿宋" w:cs="仿宋"/>
                <w:i w:val="0"/>
                <w:iCs w:val="0"/>
                <w:color w:val="auto"/>
                <w:sz w:val="20"/>
                <w:szCs w:val="20"/>
                <w:u w:val="single"/>
              </w:rPr>
              <w:fldChar w:fldCharType="separate"/>
            </w:r>
            <w:r>
              <w:rPr>
                <w:rStyle w:val="4"/>
                <w:rFonts w:hint="eastAsia" w:ascii="仿宋" w:hAnsi="仿宋" w:eastAsia="仿宋" w:cs="仿宋"/>
                <w:i w:val="0"/>
                <w:iCs w:val="0"/>
                <w:color w:val="auto"/>
                <w:sz w:val="20"/>
                <w:szCs w:val="20"/>
              </w:rPr>
              <w:t>https://www.dingcheng.gov.cn/zwgk/public/column/6616348?type=2&amp;nav=1</w:t>
            </w:r>
            <w:r>
              <w:rPr>
                <w:rFonts w:hint="eastAsia" w:ascii="仿宋" w:hAnsi="仿宋" w:eastAsia="仿宋" w:cs="仿宋"/>
                <w:i w:val="0"/>
                <w:iCs w:val="0"/>
                <w:color w:val="auto"/>
                <w:sz w:val="20"/>
                <w:szCs w:val="20"/>
                <w:u w:val="single"/>
              </w:rPr>
              <w:fldChar w:fldCharType="end"/>
            </w:r>
          </w:p>
        </w:tc>
      </w:tr>
      <w:tr w14:paraId="3C40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98457">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EC963">
            <w:pPr>
              <w:jc w:val="left"/>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4D0A">
            <w:pPr>
              <w:jc w:val="both"/>
              <w:rPr>
                <w:rFonts w:hint="eastAsia" w:ascii="仿宋" w:hAnsi="仿宋" w:eastAsia="仿宋" w:cs="仿宋"/>
                <w:i w:val="0"/>
                <w:iCs w:val="0"/>
                <w:color w:val="000000"/>
                <w:sz w:val="20"/>
                <w:szCs w:val="20"/>
                <w:u w:val="none"/>
              </w:rPr>
            </w:pP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1F1B4">
            <w:pPr>
              <w:jc w:val="left"/>
              <w:rPr>
                <w:rFonts w:hint="eastAsia" w:ascii="仿宋" w:hAnsi="仿宋" w:eastAsia="仿宋" w:cs="仿宋"/>
                <w:i w:val="0"/>
                <w:iCs w:val="0"/>
                <w:color w:val="000000"/>
                <w:sz w:val="20"/>
                <w:szCs w:val="20"/>
                <w:u w:val="none"/>
              </w:rPr>
            </w:pPr>
          </w:p>
        </w:tc>
        <w:tc>
          <w:tcPr>
            <w:tcW w:w="2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BF36E">
            <w:pPr>
              <w:jc w:val="both"/>
              <w:rPr>
                <w:rFonts w:hint="eastAsia" w:ascii="仿宋" w:hAnsi="仿宋" w:eastAsia="仿宋" w:cs="仿宋"/>
                <w:i w:val="0"/>
                <w:iCs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0FC1D">
            <w:pPr>
              <w:jc w:val="center"/>
              <w:rPr>
                <w:rFonts w:hint="eastAsia" w:ascii="仿宋" w:hAnsi="仿宋" w:eastAsia="仿宋" w:cs="仿宋"/>
                <w:i w:val="0"/>
                <w:iCs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6263D">
            <w:pPr>
              <w:jc w:val="both"/>
              <w:rPr>
                <w:rFonts w:hint="eastAsia" w:ascii="仿宋" w:hAnsi="仿宋" w:eastAsia="仿宋" w:cs="仿宋"/>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F11B8">
            <w:pPr>
              <w:jc w:val="both"/>
              <w:rPr>
                <w:rFonts w:hint="eastAsia" w:ascii="仿宋" w:hAnsi="仿宋" w:eastAsia="仿宋" w:cs="仿宋"/>
                <w:i w:val="0"/>
                <w:iCs w:val="0"/>
                <w:color w:val="000000"/>
                <w:sz w:val="20"/>
                <w:szCs w:val="20"/>
                <w:u w:val="none"/>
              </w:rPr>
            </w:pPr>
          </w:p>
        </w:tc>
        <w:tc>
          <w:tcPr>
            <w:tcW w:w="4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E458E">
            <w:pPr>
              <w:jc w:val="both"/>
              <w:rPr>
                <w:rFonts w:hint="eastAsia" w:ascii="宋体" w:hAnsi="宋体" w:eastAsia="宋体" w:cs="宋体"/>
                <w:i w:val="0"/>
                <w:iCs w:val="0"/>
                <w:color w:val="0000FF"/>
                <w:sz w:val="22"/>
                <w:szCs w:val="22"/>
                <w:u w:val="single"/>
              </w:rPr>
            </w:pPr>
          </w:p>
        </w:tc>
      </w:tr>
      <w:tr w14:paraId="5394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E8BD8">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7A24">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8E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00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C9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6C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77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8F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区政府办公室综合信息组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D0ED">
            <w:pPr>
              <w:jc w:val="both"/>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"https://www.dingcheng.gov.cn/rdzt/zwzt/zdgksxml"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https://www.dingcheng.gov.cn/rdzt/zwzt/zdgksxml</w:t>
            </w:r>
            <w:r>
              <w:rPr>
                <w:rFonts w:hint="eastAsia" w:ascii="仿宋" w:hAnsi="仿宋" w:eastAsia="仿宋" w:cs="仿宋"/>
                <w:i w:val="0"/>
                <w:iCs w:val="0"/>
                <w:color w:val="auto"/>
                <w:sz w:val="20"/>
                <w:szCs w:val="20"/>
                <w:u w:val="none"/>
              </w:rPr>
              <w:fldChar w:fldCharType="end"/>
            </w:r>
          </w:p>
        </w:tc>
      </w:tr>
      <w:tr w14:paraId="335E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687B">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04A4C">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E8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8A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区人民政府信息公开工作年度报告、区人民政府办公厅政府信息公开工作年度报告</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F5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0D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1D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每年1月31日前向社会公布上一年度湖南省人民政府办公厅政府信息公开工作报告，每年3月31日前向社会公布上一年度湖南省人民政府信息公开工作报告</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27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区政府办公室综合信息组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452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"https://www.dingcheng.gov.cn/zwgk/public/column/6616348?type=3&amp;action=list&amp;nav=4&amp;sub=&amp;catId=1143620451"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https://www.dingcheng.gov.cn/zwgk/public/column/6616348?type=3&amp;action=list&amp;nav=4&amp;sub=&amp;catId=1143620451</w:t>
            </w:r>
            <w:r>
              <w:rPr>
                <w:rFonts w:hint="eastAsia" w:ascii="仿宋" w:hAnsi="仿宋" w:eastAsia="仿宋" w:cs="仿宋"/>
                <w:i w:val="0"/>
                <w:iCs w:val="0"/>
                <w:color w:val="auto"/>
                <w:kern w:val="0"/>
                <w:sz w:val="20"/>
                <w:szCs w:val="20"/>
                <w:u w:val="none"/>
                <w:lang w:val="en-US" w:eastAsia="zh-CN" w:bidi="ar"/>
              </w:rPr>
              <w:fldChar w:fldCharType="end"/>
            </w:r>
          </w:p>
        </w:tc>
      </w:tr>
      <w:tr w14:paraId="78D2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C6132">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C1AD">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D0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D8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D8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BC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00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67D1">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82E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r w14:paraId="7F0F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7CB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8B1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政府网站报表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D5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政府网站监管年度报表</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CD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包括网站抽查、安全检查、网站开设整合、“我为政府网站找错”平台网民留言办理、假冒政府网站处置、人员培训等情况</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F2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《国务院办公厅关于做好政府网站年度报表发布工作的通知》（国办函〔2018〕12号）</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86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A9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每年1月31日前发布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3A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BE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bookmarkStart w:id="0" w:name="_GoBack"/>
            <w:bookmarkEnd w:id="0"/>
          </w:p>
        </w:tc>
      </w:tr>
      <w:tr w14:paraId="589A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2541D">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E26A7">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7C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政府网站工作年度报表</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E8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包括信息发布、专栏专题、解读回应、办事服务、互动交流、安全防护、移动新媒体、创新发展等情况</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35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《国务院办公厅关于做好政府网站年度报表发布工作的通知》（国办函〔2018〕12号）</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0E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B7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每年1月31日前发布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CD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A5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"https://www.dingcheng.gov.cn/zwgk/public/column/6616348?type=4&amp;catId=1143620601&amp;action=list&amp;nav=7"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https://www.dingcheng.gov.cn/zwgk/public/column/6616348?type=4&amp;catId=1143620601&amp;action=list&amp;nav=7</w:t>
            </w:r>
            <w:r>
              <w:rPr>
                <w:rFonts w:hint="eastAsia" w:ascii="仿宋" w:hAnsi="仿宋" w:eastAsia="仿宋" w:cs="仿宋"/>
                <w:i w:val="0"/>
                <w:iCs w:val="0"/>
                <w:color w:val="auto"/>
                <w:kern w:val="0"/>
                <w:sz w:val="20"/>
                <w:szCs w:val="20"/>
                <w:u w:val="none"/>
                <w:lang w:val="en-US" w:eastAsia="zh-CN" w:bidi="ar"/>
              </w:rPr>
              <w:fldChar w:fldCharType="end"/>
            </w:r>
          </w:p>
        </w:tc>
      </w:tr>
    </w:tbl>
    <w:p w14:paraId="75B16A7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948BF"/>
    <w:rsid w:val="22B948BF"/>
    <w:rsid w:val="44C767AA"/>
    <w:rsid w:val="7DF5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2719</Words>
  <Characters>4432</Characters>
  <Lines>0</Lines>
  <Paragraphs>0</Paragraphs>
  <TotalTime>0</TotalTime>
  <ScaleCrop>false</ScaleCrop>
  <LinksUpToDate>false</LinksUpToDate>
  <CharactersWithSpaces>4435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2025-11-07T14:25:00Z</dcterms:created>
  <dc:creator>2.小姐</dc:creator>
  <cp:lastModifiedBy>那智武流</cp:lastModifiedBy>
  <dcterms:modified xsi:type="dcterms:W3CDTF">2026-01-14T11:05:22Z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FC301ACB2D764B47BF55BF0A655BF5CA_11</vt:lpwstr>
  </property>
  <property fmtid="{D5CDD505-2E9C-101B-9397-08002B2CF9AE}" pid="4" name="KSOTemplateDocerSaveRecord">
    <vt:lpwstr>eyJoZGlkIjoiZGU4YjgwZDZiOGI5NzYyOGQyZGY5MzE4Nzk5NjljOGMiLCJ1c2VySWQiOiI4MzQ5NjAzMDIifQ==</vt:lpwstr>
  </property>
</Properties>
</file>