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B5" w:rsidRDefault="00297DB5" w:rsidP="00297DB5">
      <w:pPr>
        <w:spacing w:line="600" w:lineRule="exact"/>
        <w:ind w:firstLineChars="800" w:firstLine="3520"/>
        <w:jc w:val="left"/>
        <w:rPr>
          <w:rFonts w:ascii="仿宋" w:eastAsia="仿宋" w:hAnsi="仿宋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面试纪律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1.凭考生本人身份证原件及准考证于8:00-8:30进入候考室，8:30未到场的，取消面试资格，面试成绩计零分。</w:t>
      </w:r>
    </w:p>
    <w:p w:rsidR="00297DB5" w:rsidRDefault="00297DB5" w:rsidP="00297DB5">
      <w:pPr>
        <w:spacing w:line="580" w:lineRule="exact"/>
        <w:ind w:firstLineChars="200" w:firstLine="482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2.候考期间实行全封闭，未面试的考生不得中途离开候考室，不准使用通信工具，严禁与外界进行联系，否则，取消面试资格，面试成绩计零分。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3.保持候考室安静，不得大声喧哗。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4.随身携带的小件物品、资料、通信工具等，在进入考生候考室后由工作人员统一收取保管，面试结束，考生到候分室候分并领取个人物品后，离开面试封闭区域。</w:t>
      </w:r>
      <w:bookmarkStart w:id="0" w:name="_GoBack"/>
      <w:bookmarkEnd w:id="0"/>
    </w:p>
    <w:p w:rsidR="00297DB5" w:rsidRDefault="00297DB5" w:rsidP="00297DB5">
      <w:pPr>
        <w:spacing w:line="580" w:lineRule="exact"/>
        <w:ind w:firstLineChars="200" w:firstLine="482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5.面试前，工作人员组织考生抽取面试序号，考生务必依序抽号。面试时只使用序号，泄露姓名及相关个人信息者，视为作弊处理，面试成绩计零分。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6.每位考生的面试时间为10分钟，包括思考和答题时间，从主考宣布“计时开始”起计时。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考生思考时间达5分钟还未答题，计时员提示“考生思考已达5分钟”；面试时间达到规定时间时，计时员报告“面试时间到”,考生应立即终止答题。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7.主考宣布“计时开始”后，考生进入答题程序。每答完一道题，应说“答题完毕”。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8.考生应尽量使用普通话答题。</w:t>
      </w:r>
    </w:p>
    <w:p w:rsidR="00297DB5" w:rsidRDefault="00297DB5" w:rsidP="00297DB5">
      <w:pPr>
        <w:spacing w:line="5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9.答题完毕后，按工作人员的引导，进入候分室等候面试成绩，领到面试成绩单后应立即离开考点。</w:t>
      </w:r>
    </w:p>
    <w:p w:rsidR="00297DB5" w:rsidRDefault="00297DB5" w:rsidP="00994D95">
      <w:pPr>
        <w:spacing w:line="580" w:lineRule="exact"/>
        <w:ind w:firstLineChars="177" w:firstLine="425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hint="eastAsia"/>
          <w:sz w:val="24"/>
        </w:rPr>
        <w:t>10.候考期间需要上卫生间的，须由工作人员陪同。</w:t>
      </w:r>
    </w:p>
    <w:p w:rsidR="00297DB5" w:rsidRDefault="00297DB5" w:rsidP="00297DB5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0D3150" w:rsidRDefault="000D3150"/>
    <w:sectPr w:rsidR="000D3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9E"/>
    <w:rsid w:val="000D3150"/>
    <w:rsid w:val="00297DB5"/>
    <w:rsid w:val="007C269E"/>
    <w:rsid w:val="0099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2A8E"/>
  <w15:chartTrackingRefBased/>
  <w15:docId w15:val="{095F420D-B815-4D7B-B195-07C883F2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2025-06-19T01:31:00Z</dcterms:created>
  <dcterms:modified xsi:type="dcterms:W3CDTF">2026-08-12T08:02:00Z</dcterms:modified>
</cp:coreProperties>
</file>