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鼎城区2022年公费定向培养乡村教师报名汇总表</w:t>
      </w:r>
    </w:p>
    <w:p>
      <w:pPr>
        <w:spacing w:line="300" w:lineRule="exact"/>
        <w:jc w:val="center"/>
        <w:rPr>
          <w:sz w:val="44"/>
          <w:szCs w:val="44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学校名称（盖章）：                 填表日期：2022年   月   日           负责人签字：</w:t>
      </w:r>
    </w:p>
    <w:tbl>
      <w:tblPr>
        <w:tblStyle w:val="2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708"/>
        <w:gridCol w:w="709"/>
        <w:gridCol w:w="1276"/>
        <w:gridCol w:w="709"/>
        <w:gridCol w:w="1521"/>
        <w:gridCol w:w="1805"/>
        <w:gridCol w:w="1314"/>
        <w:gridCol w:w="138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市网学籍号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报考层次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及类型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培养学校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志愿信息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直接志愿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服从志愿</w:t>
            </w: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01" w:right="1984" w:bottom="1701" w:left="1871" w:header="851" w:footer="992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李国夫手写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65AD6BDB"/>
    <w:rsid w:val="65A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2022-06-07T08:17:00Z</dcterms:created>
  <dc:creator>用智商和宇宙对话的小陈</dc:creator>
  <cp:lastModifiedBy>用智商和宇宙对话的小陈</cp:lastModifiedBy>
  <dcterms:modified xsi:type="dcterms:W3CDTF">2022-06-07T08:18:04Z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628180F2202043CC810732400AC5A8A7</vt:lpwstr>
  </property>
</Properties>
</file>