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sz w:val="13"/>
          <w:szCs w:val="13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8568055"/>
            <wp:effectExtent l="0" t="0" r="1905" b="12065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856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40" w:firstLineChars="100"/>
      <w:rPr>
        <w:rFonts w:hint="eastAsia" w:ascii="黑体" w:hAnsi="黑体" w:eastAsia="黑体" w:cs="黑体"/>
        <w:sz w:val="44"/>
        <w:szCs w:val="44"/>
        <w:lang w:eastAsia="zh-CN"/>
      </w:rPr>
    </w:pPr>
    <w:r>
      <w:rPr>
        <w:rFonts w:hint="eastAsia" w:ascii="黑体" w:hAnsi="黑体" w:eastAsia="黑体" w:cs="黑体"/>
        <w:sz w:val="44"/>
        <w:szCs w:val="44"/>
        <w:lang w:eastAsia="zh-CN"/>
      </w:rPr>
      <w:t>常德市鼎城区自然资源行政执法流程图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DJlOTcyNTA2YTFjOTA2ODAxZWIyMmFhYWFiNzEifQ=="/>
  </w:docVars>
  <w:rsids>
    <w:rsidRoot w:val="51203397"/>
    <w:rsid w:val="0EB85F05"/>
    <w:rsid w:val="239E1DC4"/>
    <w:rsid w:val="41970A1B"/>
    <w:rsid w:val="51203397"/>
    <w:rsid w:val="6843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2024-04-10T09:28:00Z</dcterms:created>
  <dc:creator>Administrator</dc:creator>
  <cp:lastModifiedBy>Administrator</cp:lastModifiedBy>
  <dcterms:modified xsi:type="dcterms:W3CDTF">2024-04-11T08:12:50Z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74234E6C91FA4CB89B9C8B89C8149A04_13</vt:lpwstr>
  </property>
</Properties>
</file>