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E5F7D1">
      <w:pPr>
        <w:jc w:val="both"/>
        <w:rPr>
          <w:rFonts w:hint="eastAsia" w:ascii="黑体" w:eastAsia="黑体"/>
          <w:b/>
          <w:sz w:val="36"/>
          <w:szCs w:val="36"/>
        </w:rPr>
      </w:pPr>
    </w:p>
    <w:p w14:paraId="4A5C06FF">
      <w:pPr>
        <w:jc w:val="center"/>
        <w:rPr>
          <w:rFonts w:hint="eastAsia" w:ascii="黑体" w:eastAsia="黑体"/>
          <w:b/>
          <w:sz w:val="36"/>
          <w:szCs w:val="36"/>
        </w:rPr>
      </w:pPr>
      <w:bookmarkStart w:id="0" w:name="_GoBack"/>
      <w:r>
        <w:rPr>
          <w:rFonts w:hint="eastAsia" w:ascii="黑体" w:eastAsia="黑体"/>
          <w:b/>
          <w:sz w:val="36"/>
          <w:szCs w:val="36"/>
        </w:rPr>
        <w:t>土地权属（地类）性质认定审查结果</w:t>
      </w:r>
    </w:p>
    <w:bookmarkEnd w:id="0"/>
    <w:tbl>
      <w:tblPr>
        <w:tblStyle w:val="3"/>
        <w:tblW w:w="8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632"/>
        <w:gridCol w:w="2160"/>
        <w:gridCol w:w="1980"/>
        <w:gridCol w:w="1094"/>
      </w:tblGrid>
      <w:tr w14:paraId="41721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716" w:type="dxa"/>
            <w:noWrap w:val="0"/>
            <w:vAlign w:val="center"/>
          </w:tcPr>
          <w:p w14:paraId="788BA99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宗地名称</w:t>
            </w:r>
          </w:p>
        </w:tc>
        <w:tc>
          <w:tcPr>
            <w:tcW w:w="1632" w:type="dxa"/>
            <w:noWrap w:val="0"/>
            <w:vAlign w:val="center"/>
          </w:tcPr>
          <w:p w14:paraId="0BF758F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宗地座落</w:t>
            </w:r>
          </w:p>
        </w:tc>
        <w:tc>
          <w:tcPr>
            <w:tcW w:w="2160" w:type="dxa"/>
            <w:noWrap w:val="0"/>
            <w:vAlign w:val="center"/>
          </w:tcPr>
          <w:p w14:paraId="0492B7A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宗地面积</w:t>
            </w:r>
          </w:p>
        </w:tc>
        <w:tc>
          <w:tcPr>
            <w:tcW w:w="1980" w:type="dxa"/>
            <w:noWrap w:val="0"/>
            <w:vAlign w:val="center"/>
          </w:tcPr>
          <w:p w14:paraId="0FA7DAD6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土地权属性质</w:t>
            </w:r>
          </w:p>
        </w:tc>
        <w:tc>
          <w:tcPr>
            <w:tcW w:w="1094" w:type="dxa"/>
            <w:noWrap w:val="0"/>
            <w:vAlign w:val="center"/>
          </w:tcPr>
          <w:p w14:paraId="0CDCF22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 注</w:t>
            </w:r>
          </w:p>
        </w:tc>
      </w:tr>
      <w:tr w14:paraId="42503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716" w:type="dxa"/>
            <w:noWrap w:val="0"/>
            <w:vAlign w:val="center"/>
          </w:tcPr>
          <w:p w14:paraId="681BAC28"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  <w:t>冲柳垸水利管理委员会</w:t>
            </w:r>
          </w:p>
        </w:tc>
        <w:tc>
          <w:tcPr>
            <w:tcW w:w="1632" w:type="dxa"/>
            <w:noWrap w:val="0"/>
            <w:vAlign w:val="center"/>
          </w:tcPr>
          <w:p w14:paraId="4C14E860">
            <w:pPr>
              <w:jc w:val="center"/>
              <w:rPr>
                <w:rFonts w:hint="default" w:ascii="仿宋_GB2312" w:hAnsi="宋体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鼎城区</w:t>
            </w: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石公桥镇街道社区</w:t>
            </w:r>
          </w:p>
        </w:tc>
        <w:tc>
          <w:tcPr>
            <w:tcW w:w="2160" w:type="dxa"/>
            <w:noWrap w:val="0"/>
            <w:vAlign w:val="center"/>
          </w:tcPr>
          <w:p w14:paraId="6E7795A1">
            <w:pPr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6776.1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平方米</w:t>
            </w:r>
          </w:p>
        </w:tc>
        <w:tc>
          <w:tcPr>
            <w:tcW w:w="1980" w:type="dxa"/>
            <w:noWrap w:val="0"/>
            <w:vAlign w:val="center"/>
          </w:tcPr>
          <w:p w14:paraId="229F4E84"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国有</w:t>
            </w:r>
            <w:r>
              <w:rPr>
                <w:rFonts w:hint="eastAsia" w:ascii="仿宋_GB2312" w:hAnsi="宋体" w:eastAsia="仿宋_GB2312"/>
                <w:color w:val="auto"/>
                <w:sz w:val="30"/>
                <w:szCs w:val="30"/>
                <w:highlight w:val="none"/>
              </w:rPr>
              <w:t>土地</w:t>
            </w:r>
          </w:p>
        </w:tc>
        <w:tc>
          <w:tcPr>
            <w:tcW w:w="1094" w:type="dxa"/>
            <w:noWrap w:val="0"/>
            <w:vAlign w:val="center"/>
          </w:tcPr>
          <w:p w14:paraId="79BA1B1D"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</w:tbl>
    <w:p w14:paraId="6F0065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0ZTY4MjM4Yjc1MGM4YWM4YWExZjI4MzNlYjFhNTIifQ=="/>
  </w:docVars>
  <w:rsids>
    <w:rsidRoot w:val="608F6E58"/>
    <w:rsid w:val="608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2024-07-24T03:52:00Z</dcterms:created>
  <dc:creator>Administrator</dc:creator>
  <cp:lastModifiedBy>Administrator</cp:lastModifiedBy>
  <dcterms:modified xsi:type="dcterms:W3CDTF">2024-07-24T03:53:22Z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501794CD9E6B4F178A9777BCA6B88969_11</vt:lpwstr>
  </property>
</Properties>
</file>