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33EE3"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权属（地类）性质认定审查结果</w:t>
      </w:r>
    </w:p>
    <w:tbl>
      <w:tblPr>
        <w:tblStyle w:val="3"/>
        <w:tblW w:w="8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2118"/>
        <w:gridCol w:w="1815"/>
        <w:gridCol w:w="1635"/>
        <w:gridCol w:w="1260"/>
      </w:tblGrid>
      <w:tr w14:paraId="3A15F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716" w:type="dxa"/>
            <w:noWrap w:val="0"/>
            <w:vAlign w:val="center"/>
          </w:tcPr>
          <w:p w14:paraId="7FB49ABC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宗地名称</w:t>
            </w:r>
          </w:p>
        </w:tc>
        <w:tc>
          <w:tcPr>
            <w:tcW w:w="2118" w:type="dxa"/>
            <w:noWrap w:val="0"/>
            <w:vAlign w:val="center"/>
          </w:tcPr>
          <w:p w14:paraId="2D3816F5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宗地座落</w:t>
            </w:r>
          </w:p>
        </w:tc>
        <w:tc>
          <w:tcPr>
            <w:tcW w:w="1815" w:type="dxa"/>
            <w:noWrap w:val="0"/>
            <w:vAlign w:val="center"/>
          </w:tcPr>
          <w:p w14:paraId="12B8BD5C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宗地面积</w:t>
            </w:r>
          </w:p>
        </w:tc>
        <w:tc>
          <w:tcPr>
            <w:tcW w:w="1635" w:type="dxa"/>
            <w:noWrap w:val="0"/>
            <w:vAlign w:val="center"/>
          </w:tcPr>
          <w:p w14:paraId="61C4E73F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权属性质</w:t>
            </w:r>
          </w:p>
        </w:tc>
        <w:tc>
          <w:tcPr>
            <w:tcW w:w="1260" w:type="dxa"/>
            <w:noWrap w:val="0"/>
            <w:vAlign w:val="center"/>
          </w:tcPr>
          <w:p w14:paraId="6689B25C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 注</w:t>
            </w:r>
          </w:p>
        </w:tc>
      </w:tr>
      <w:tr w14:paraId="033D9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16" w:type="dxa"/>
            <w:noWrap w:val="0"/>
            <w:vAlign w:val="center"/>
          </w:tcPr>
          <w:p w14:paraId="78831184">
            <w:pPr>
              <w:jc w:val="center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外八宝湖</w:t>
            </w:r>
          </w:p>
        </w:tc>
        <w:tc>
          <w:tcPr>
            <w:tcW w:w="2118" w:type="dxa"/>
            <w:noWrap w:val="0"/>
            <w:vAlign w:val="center"/>
          </w:tcPr>
          <w:p w14:paraId="7FF4A388">
            <w:pPr>
              <w:jc w:val="center"/>
              <w:rPr>
                <w:rFonts w:hint="default" w:ascii="仿宋_GB2312" w:hAnsi="宋体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周家店</w:t>
            </w:r>
            <w:r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  <w:t>镇</w:t>
            </w:r>
            <w:r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大砖桥村</w:t>
            </w:r>
          </w:p>
        </w:tc>
        <w:tc>
          <w:tcPr>
            <w:tcW w:w="1815" w:type="dxa"/>
            <w:noWrap w:val="0"/>
            <w:vAlign w:val="center"/>
          </w:tcPr>
          <w:p w14:paraId="75702BE0"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  <w:lang w:val="en-US" w:eastAsia="zh-CN"/>
              </w:rPr>
              <w:t>522558.67</w:t>
            </w:r>
            <w:r>
              <w:rPr>
                <w:rFonts w:hint="eastAsia" w:ascii="仿宋_GB2312" w:hAnsi="宋体" w:eastAsia="仿宋_GB2312" w:cs="Times New Roman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sz w:val="30"/>
                <w:szCs w:val="30"/>
                <w:lang w:val="en-US" w:eastAsia="zh-CN"/>
              </w:rPr>
              <w:t>平方米</w:t>
            </w:r>
          </w:p>
        </w:tc>
        <w:tc>
          <w:tcPr>
            <w:tcW w:w="1635" w:type="dxa"/>
            <w:noWrap w:val="0"/>
            <w:vAlign w:val="center"/>
          </w:tcPr>
          <w:p w14:paraId="504E21B4">
            <w:pPr>
              <w:jc w:val="center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国有农用</w:t>
            </w:r>
          </w:p>
        </w:tc>
        <w:tc>
          <w:tcPr>
            <w:tcW w:w="1260" w:type="dxa"/>
            <w:noWrap w:val="0"/>
            <w:vAlign w:val="center"/>
          </w:tcPr>
          <w:p w14:paraId="7C007A55"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</w:tbl>
    <w:p w14:paraId="74E25B5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ZTY4MjM4Yjc1MGM4YWM4YWExZjI4MzNlYjFhNTIifQ=="/>
  </w:docVars>
  <w:rsids>
    <w:rsidRoot w:val="1E3F1008"/>
    <w:rsid w:val="1E3F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2024-08-01T08:49:00Z</dcterms:created>
  <dc:creator>Administrator</dc:creator>
  <cp:lastModifiedBy>Administrator</cp:lastModifiedBy>
  <dcterms:modified xsi:type="dcterms:W3CDTF">2024-08-01T08:50:34Z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19E63126E8DB424BB39ECEF335333AA9_11</vt:lpwstr>
  </property>
</Properties>
</file>