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华文中宋" w:hAnsi="华文中宋" w:eastAsia="华文中宋" w:cs="华文中宋"/>
          <w:b w:val="0"/>
          <w:bCs w:val="0"/>
          <w:sz w:val="44"/>
          <w:szCs w:val="44"/>
        </w:rPr>
      </w:pPr>
      <w:r>
        <w:rPr>
          <w:rFonts w:hint="eastAsia" w:ascii="华文中宋" w:hAnsi="华文中宋" w:eastAsia="华文中宋" w:cs="华文中宋"/>
          <w:b w:val="0"/>
          <w:bCs w:val="0"/>
          <w:sz w:val="44"/>
          <w:szCs w:val="44"/>
          <w:lang w:eastAsia="zh-CN"/>
        </w:rPr>
        <w:t>《</w:t>
      </w:r>
      <w:r>
        <w:rPr>
          <w:rFonts w:hint="eastAsia" w:ascii="华文中宋" w:hAnsi="华文中宋" w:eastAsia="华文中宋" w:cs="华文中宋"/>
          <w:b w:val="0"/>
          <w:bCs w:val="0"/>
          <w:color w:val="000000"/>
          <w:kern w:val="0"/>
          <w:sz w:val="44"/>
          <w:szCs w:val="44"/>
          <w:lang w:val="en-US" w:eastAsia="zh-CN" w:bidi="ar"/>
        </w:rPr>
        <w:t>谢家铺镇应急医疗救治中心地块</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华文中宋" w:hAnsi="华文中宋" w:eastAsia="华文中宋" w:cs="华文中宋"/>
          <w:b w:val="0"/>
          <w:bCs w:val="0"/>
          <w:sz w:val="44"/>
          <w:szCs w:val="44"/>
          <w:lang w:val="en-US" w:eastAsia="zh-CN"/>
        </w:rPr>
      </w:pPr>
      <w:r>
        <w:rPr>
          <w:rFonts w:hint="eastAsia" w:ascii="华文中宋" w:hAnsi="华文中宋" w:eastAsia="华文中宋" w:cs="华文中宋"/>
          <w:b w:val="0"/>
          <w:bCs w:val="0"/>
          <w:color w:val="000000"/>
          <w:kern w:val="0"/>
          <w:sz w:val="44"/>
          <w:szCs w:val="44"/>
          <w:lang w:val="en-US" w:eastAsia="zh-CN" w:bidi="ar"/>
        </w:rPr>
        <w:t>控制性详细规划图则</w:t>
      </w:r>
      <w:r>
        <w:rPr>
          <w:rFonts w:hint="eastAsia" w:ascii="华文中宋" w:hAnsi="华文中宋" w:eastAsia="华文中宋" w:cs="华文中宋"/>
          <w:b w:val="0"/>
          <w:bCs w:val="0"/>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华文中宋" w:hAnsi="华文中宋" w:eastAsia="华文中宋" w:cs="华文中宋"/>
          <w:b w:val="0"/>
          <w:bCs w:val="0"/>
          <w:sz w:val="44"/>
          <w:szCs w:val="44"/>
          <w:lang w:val="en-US" w:eastAsia="zh-CN"/>
        </w:rPr>
      </w:pPr>
      <w:r>
        <w:rPr>
          <w:rFonts w:hint="eastAsia" w:ascii="华文中宋" w:hAnsi="华文中宋" w:eastAsia="华文中宋" w:cs="华文中宋"/>
          <w:b w:val="0"/>
          <w:bCs w:val="0"/>
          <w:sz w:val="44"/>
          <w:szCs w:val="44"/>
          <w:lang w:val="en-US" w:eastAsia="zh-CN"/>
        </w:rPr>
        <w:t>公  示</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b w:val="0"/>
          <w:bCs w:val="0"/>
          <w:color w:val="000000"/>
          <w:kern w:val="0"/>
          <w:sz w:val="32"/>
          <w:szCs w:val="32"/>
          <w:lang w:val="en-US" w:eastAsia="zh-CN" w:bidi="ar"/>
        </w:rPr>
        <w:t>谢家铺镇应急医疗救治中心</w:t>
      </w:r>
      <w:r>
        <w:rPr>
          <w:rFonts w:hint="eastAsia" w:ascii="仿宋" w:hAnsi="仿宋" w:eastAsia="仿宋" w:cs="仿宋"/>
          <w:sz w:val="32"/>
          <w:szCs w:val="32"/>
          <w:lang w:val="en-US" w:eastAsia="zh-CN"/>
        </w:rPr>
        <w:t>地块控制性详细规划图则》编制成果已经专家审查通过，且进行了修改完善。现对修改完善后的成果按程序进行公示。公示期2024年12月20日至2025年1月20日。公示期间如有异议请通过来电来访等形式向鼎城区自然资源局国土空间规划股反映，联系电话：0736—7821101。公示期满如无异议，我局将依法报区政府审批。</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（附件：</w:t>
      </w:r>
      <w:r>
        <w:rPr>
          <w:rFonts w:hint="eastAsia" w:ascii="仿宋" w:hAnsi="仿宋" w:eastAsia="仿宋" w:cs="仿宋"/>
          <w:sz w:val="32"/>
          <w:szCs w:val="32"/>
          <w:lang w:eastAsia="zh-CN"/>
        </w:rPr>
        <w:t>《</w:t>
      </w:r>
      <w:r>
        <w:rPr>
          <w:rFonts w:hint="eastAsia" w:ascii="仿宋" w:hAnsi="仿宋" w:eastAsia="仿宋" w:cs="仿宋"/>
          <w:b w:val="0"/>
          <w:bCs w:val="0"/>
          <w:color w:val="000000"/>
          <w:kern w:val="0"/>
          <w:sz w:val="32"/>
          <w:szCs w:val="32"/>
          <w:lang w:val="en-US" w:eastAsia="zh-CN" w:bidi="ar"/>
        </w:rPr>
        <w:t>谢家铺镇应急医疗救治中心</w:t>
      </w:r>
      <w:r>
        <w:rPr>
          <w:rFonts w:hint="eastAsia" w:ascii="仿宋" w:hAnsi="仿宋" w:eastAsia="仿宋" w:cs="仿宋"/>
          <w:sz w:val="32"/>
          <w:szCs w:val="32"/>
          <w:lang w:val="en-US" w:eastAsia="zh-CN"/>
        </w:rPr>
        <w:t>地块控制性详细规划图则》）</w:t>
      </w:r>
    </w:p>
    <w:p>
      <w:pPr>
        <w:keepNext w:val="0"/>
        <w:keepLines w:val="0"/>
        <w:pageBreakBefore w:val="0"/>
        <w:kinsoku/>
        <w:wordWrap/>
        <w:overflowPunct/>
        <w:topLinePunct w:val="0"/>
        <w:autoSpaceDE/>
        <w:autoSpaceDN/>
        <w:bidi w:val="0"/>
        <w:adjustRightInd/>
        <w:snapToGrid/>
        <w:spacing w:line="700" w:lineRule="exact"/>
        <w:textAlignment w:val="auto"/>
        <w:rPr>
          <w:rFonts w:hint="eastAsia"/>
          <w:sz w:val="32"/>
          <w:szCs w:val="32"/>
          <w:lang w:val="en-US" w:eastAsia="zh-CN"/>
        </w:rPr>
      </w:pPr>
    </w:p>
    <w:p>
      <w:pPr>
        <w:keepNext w:val="0"/>
        <w:keepLines w:val="0"/>
        <w:pageBreakBefore w:val="0"/>
        <w:kinsoku/>
        <w:wordWrap/>
        <w:overflowPunct/>
        <w:topLinePunct w:val="0"/>
        <w:autoSpaceDE/>
        <w:autoSpaceDN/>
        <w:bidi w:val="0"/>
        <w:adjustRightInd/>
        <w:snapToGrid/>
        <w:spacing w:line="700" w:lineRule="exact"/>
        <w:ind w:left="3360" w:leftChars="0" w:firstLine="420" w:firstLine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700" w:lineRule="exact"/>
        <w:ind w:left="3360" w:leftChars="0" w:firstLine="42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鼎城区自然资源局</w:t>
      </w:r>
    </w:p>
    <w:p>
      <w:pPr>
        <w:keepNext w:val="0"/>
        <w:keepLines w:val="0"/>
        <w:pageBreakBefore w:val="0"/>
        <w:kinsoku/>
        <w:wordWrap/>
        <w:overflowPunct/>
        <w:topLinePunct w:val="0"/>
        <w:autoSpaceDE/>
        <w:autoSpaceDN/>
        <w:bidi w:val="0"/>
        <w:adjustRightInd/>
        <w:snapToGrid/>
        <w:spacing w:line="700" w:lineRule="exact"/>
        <w:ind w:left="3360" w:leftChars="0" w:firstLine="42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2024年12月20</w:t>
      </w:r>
      <w:bookmarkStart w:id="0" w:name="_GoBack"/>
      <w:bookmarkEnd w:id="0"/>
      <w:r>
        <w:rPr>
          <w:rFonts w:hint="eastAsia" w:ascii="仿宋_GB2312" w:hAnsi="仿宋_GB2312" w:eastAsia="仿宋_GB2312" w:cs="仿宋_GB2312"/>
          <w:sz w:val="32"/>
          <w:szCs w:val="32"/>
          <w:lang w:val="en-US" w:eastAsia="zh-CN"/>
        </w:rPr>
        <w:t>日</w:t>
      </w:r>
    </w:p>
    <w:sectPr>
      <w:pgSz w:w="11906" w:h="16838"/>
      <w:pgMar w:top="158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4MzU4Nzg1MDc2YWJiNTMzMjdhYzVkMzEyZDIyMzgifQ=="/>
  </w:docVars>
  <w:rsids>
    <w:rsidRoot w:val="6EA85B9F"/>
    <w:rsid w:val="0BC44A91"/>
    <w:rsid w:val="134E68C8"/>
    <w:rsid w:val="306814F8"/>
    <w:rsid w:val="316436F3"/>
    <w:rsid w:val="37677539"/>
    <w:rsid w:val="403A434D"/>
    <w:rsid w:val="46E91D19"/>
    <w:rsid w:val="4B3538EE"/>
    <w:rsid w:val="4DD23507"/>
    <w:rsid w:val="4DE555A6"/>
    <w:rsid w:val="53600217"/>
    <w:rsid w:val="55AA7A5D"/>
    <w:rsid w:val="56D56319"/>
    <w:rsid w:val="577C40DB"/>
    <w:rsid w:val="57D5289F"/>
    <w:rsid w:val="5BA72C67"/>
    <w:rsid w:val="6EA85B9F"/>
    <w:rsid w:val="6EF24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2024-04-02T02:03:00Z</dcterms:created>
  <dc:creator>刘铁军</dc:creator>
  <cp:lastModifiedBy>朗州牧</cp:lastModifiedBy>
  <dcterms:modified xsi:type="dcterms:W3CDTF">2025-01-17T06:54:24Z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2B370514C9D540739F3CB20A7B6E83BE_11</vt:lpwstr>
  </property>
</Properties>
</file>